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4A8" w:rsidRPr="00631A68" w:rsidRDefault="009D4D6A" w:rsidP="00631A6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</w:pPr>
      <w:r w:rsidRPr="009D4D6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ПРАКТИЧЕСКАЯ</w:t>
      </w:r>
      <w:bookmarkStart w:id="0" w:name="_GoBack"/>
      <w:bookmarkEnd w:id="0"/>
      <w:r w:rsidR="008F3205" w:rsidRPr="008F320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РАБОТА № </w:t>
      </w:r>
      <w:r w:rsidR="009E64A8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8</w:t>
      </w:r>
      <w:r w:rsidR="008F3205" w:rsidRPr="008F320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. </w:t>
      </w:r>
      <w:r w:rsidR="00631A68" w:rsidRPr="00631A6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ПРОД</w:t>
      </w:r>
      <w:r w:rsidR="00631A6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УКТИВНОСТЬ ЛЕСОВ И УСТОЙЧИВОСТЬ</w:t>
      </w:r>
      <w:r w:rsidR="00631A6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kk-KZ" w:eastAsia="ru-RU"/>
        </w:rPr>
        <w:t xml:space="preserve"> </w:t>
      </w:r>
      <w:r w:rsidR="00631A68" w:rsidRPr="00631A6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ЛЕСОУПРАВЛЕНИЯ</w:t>
      </w:r>
    </w:p>
    <w:p w:rsidR="009E64A8" w:rsidRDefault="009E64A8" w:rsidP="009E64A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31A68" w:rsidRPr="00631A68" w:rsidRDefault="00631A68" w:rsidP="00631A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31A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Продуктивность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лесов,  как  уже  отмечалось, </w:t>
      </w:r>
      <w:r w:rsidRPr="00631A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является одним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из важнейших факторов, который </w:t>
      </w:r>
      <w:r w:rsidRPr="00631A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нужно учитыват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ь при выборе вариантов экономи</w:t>
      </w:r>
      <w:r w:rsidRPr="00631A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чески  устойчивого  использования  древес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ных  ре</w:t>
      </w:r>
      <w:r w:rsidRPr="00631A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сурсов леса. Именн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 от нее зависит предельно воз</w:t>
      </w:r>
      <w:r w:rsidRPr="00631A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можный объем з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аготовки древесины. Использова</w:t>
      </w:r>
      <w:r w:rsidRPr="00631A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ние  древесных  ре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сурсов  может  быть  устойчивым </w:t>
      </w:r>
      <w:r w:rsidRPr="00631A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только в том случа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е, если в пределах рассматрива</w:t>
      </w:r>
      <w:r w:rsidRPr="00631A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емой  площади 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обеспечивается  их  эффективное </w:t>
      </w:r>
      <w:r w:rsidRPr="00631A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возобновление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полностью компенсирующее изъ</w:t>
      </w:r>
      <w:r w:rsidRPr="00631A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ятие  древесины.  Ч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ем  выше  продуктивность  леса, </w:t>
      </w:r>
      <w:r w:rsidRPr="00631A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тем  более  эффек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тивными  будут  мероприятия  по </w:t>
      </w:r>
      <w:r w:rsidRPr="00631A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его возобновлени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ю, тем быстрее они принесут хо</w:t>
      </w:r>
      <w:r w:rsidRPr="00631A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зяйственный  эффект.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И  наоборот,  чем  ниже  про</w:t>
      </w:r>
      <w:r w:rsidRPr="00631A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дуктивность  леса, 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тем  больше  времени  требуется </w:t>
      </w:r>
      <w:r w:rsidRPr="00631A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для  возобновлени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я  лесных  ресурсов,  тем  выше </w:t>
      </w:r>
      <w:r w:rsidRPr="00631A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риск того, что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предпринимаемые меры вообще не </w:t>
      </w:r>
      <w:r w:rsidRPr="00631A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дадут  желаемого  эффекта  в  обозримом  будущем.</w:t>
      </w:r>
    </w:p>
    <w:p w:rsidR="00631A68" w:rsidRPr="00631A68" w:rsidRDefault="00631A68" w:rsidP="00631A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31A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Таким образом, пр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одуктивность лесов в значитель</w:t>
      </w:r>
      <w:r w:rsidRPr="00631A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ной степени определяе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 потенциально возможную </w:t>
      </w:r>
      <w:r w:rsidRPr="00631A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экономически у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стойчивую интенсивность ведения </w:t>
      </w:r>
      <w:r w:rsidRPr="00631A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хозяйства в них.</w:t>
      </w:r>
    </w:p>
    <w:p w:rsidR="00631A68" w:rsidRDefault="00631A68" w:rsidP="00631A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1A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  зависимости 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от  интенсивности  лесного  хо</w:t>
      </w:r>
      <w:r w:rsidRPr="00631A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зяйства  можно  выделить  пять  его  типов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31A68" w:rsidRPr="00631A68" w:rsidRDefault="00631A68" w:rsidP="00631A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Разумеется,  границы между  ними  условны,  а переходы  от  одного  к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другому  —  постепенны.</w:t>
      </w:r>
    </w:p>
    <w:p w:rsidR="00631A68" w:rsidRDefault="00631A68" w:rsidP="00631A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Второй  и  третий  типы принято относить к экстенсивному  лесному  хозяйству (и, соответственно,  к  экстенсивному  лесопользованию); последние два — к интенсивному. Однако и это разделение  условно.  Некоторые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специалисты  во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  не относят  второй  и  пятый типы  к  лесному  хозяйству:  второй  считают «лесопользованием  без лесного хозяйства», а пятый относят к сельскому хозяйству, не рассматривая  лесные  плантации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леса.</w:t>
      </w:r>
    </w:p>
    <w:p w:rsidR="00631A68" w:rsidRPr="00631A68" w:rsidRDefault="00631A68" w:rsidP="00631A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Каждый из эт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типов лесопользования (кроме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первого)  в  опре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деленных  условиях  может  быть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экономически  устой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чивым,  т.  е.  приносить  соб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ственнику  лесов  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оходы,  достаточные  для  того,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чтобы  обеспечивать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его  заинтересованность  в  ве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дении  лесного  хоз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яйства,  а  также  соответству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ющий  данной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интенсивности  лесопользования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уровень лесного хо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зяйства. Но для этого интенсив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ность  лесопользов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ания  и  интенсивность  лесного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хозяйства  (сохране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ния  и  воспроизводства  лесных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ресурсов) должны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оответствовать друг другу. Оха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рактеризуем каждый из типов лесного хозяйства.</w:t>
      </w:r>
    </w:p>
    <w:p w:rsidR="00631A68" w:rsidRPr="00631A68" w:rsidRDefault="00631A68" w:rsidP="00631A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й т и п.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Отсу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тствие систематического исполь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зования  лесов для  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аготовки  древесины  и  какого-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либо хозяйства,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вязанного с использованием дре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весных ресурсов леса. </w:t>
      </w:r>
    </w:p>
    <w:p w:rsidR="00631A68" w:rsidRPr="00631A68" w:rsidRDefault="00631A68" w:rsidP="00631A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В  наименее  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одуктивных  лесах  (расположен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поблизости 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 северной границы леса, или от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 верхней границы в горах, или в экстремальных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почвенных  условиях)  объемы  </w:t>
      </w:r>
      <w:proofErr w:type="spellStart"/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неистощительной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заготовки 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древеси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ны  могут  быть  столь  малыми,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доходы от ее испо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льзования не компенсируют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даже  минимальные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затраты  на  планирование  хо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зяйственной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деятельности,  развитие  лесной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инфраструктуры  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организацию  собственно  заго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товки древесины,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говоря уже 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лесовосстанов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лении</w:t>
      </w:r>
      <w:proofErr w:type="spellEnd"/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  уходе  за</w:t>
      </w:r>
      <w:proofErr w:type="gramEnd"/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ле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сами.  В  этих  условиях  любое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промышленное 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спользование  древесных  ресур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  будет  эконом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ически  неустойчивым.  Если  же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установить  объе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мы  лесопользования,  компенси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рующие затраты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транспортное освоение терри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тории  и  другие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первоочередные  нужды,  то  они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существенно прев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ысят тот уровень, который опре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деляется  продукт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ивностью  лесов.  В  результате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лесопользование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лесоуправление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окажутся заве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домо неустойчи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выми даже в краткосрочной перс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пективе. </w:t>
      </w:r>
    </w:p>
    <w:p w:rsidR="00631A68" w:rsidRPr="00631A68" w:rsidRDefault="00631A68" w:rsidP="00631A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Следовательно,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ни о какой компенсации затрат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лесное хозяйст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 и воспроизводство лесных ре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сурсов  не  может  быть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 речи,  а  значит,  или  соб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ственник леса буде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 нести убытки от такого управ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ления  лесами,  или  лес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 будут  истощаться.  И  то  и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другое служит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очевидным признаком экономичес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ки </w:t>
      </w:r>
      <w:proofErr w:type="gramStart"/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неустойчивого</w:t>
      </w:r>
      <w:proofErr w:type="gramEnd"/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лесоуправления</w:t>
      </w:r>
      <w:proofErr w:type="spellEnd"/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31A68" w:rsidRPr="00631A68" w:rsidRDefault="00631A68" w:rsidP="00631A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В  таких  ле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сах  единственным  экономически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устойчивым  уров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нем  интенсивности  использова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 древесных  ресу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рсов  леса  может  быть  полный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отказ  от  их  систематического  использования  (и,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соответственно, 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 связанного с этим лесного хо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зяйства).  Экон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омически  устойчивым  в  данном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случае может 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ыть лишь непромышленное исполь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зование  лесных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ресурсов,  например,  заготовка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дров  для  собствен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 нужд  жителей  малочислен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поселений Севера.</w:t>
      </w:r>
    </w:p>
    <w:p w:rsidR="00631A68" w:rsidRPr="00631A68" w:rsidRDefault="00631A68" w:rsidP="00631A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й т и п.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Приисковое  хозяйство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 заготовка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лучшей древес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ины путем выборочной рубки луч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ших  деревьев  (оп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ределенных  пород  и/или  опре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деленного  каче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ства,  обычно  имеющих  неболь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шую долю в соста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 естественных лесов) с ориен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тацией на естес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твенное пополнение запасов этих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деревьев. </w:t>
      </w:r>
    </w:p>
    <w:p w:rsidR="00631A68" w:rsidRPr="00631A68" w:rsidRDefault="00631A68" w:rsidP="00631A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Этот  уровень 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нтенсивности  может  быть  эко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номич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ески  устойчивым  и  в  относи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 труднодоступных  лесах,  но,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меется, только при такой выбор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ке лу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чших деревьев, которая не ведет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к  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еградации  лесов,  снижению  их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йчивости и генетического разно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образия,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а 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если  не  требуется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ие  транспортной  сети  и  вло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жение сколько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-нибудь значительных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  лесное  хозяйство.  Именно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уровень  интенсивности  лесо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ования был характерен для боль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ши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нства регионов Европейского Се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вера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  времени  начала  их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ромышленного освоения и прибли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зительно  до  30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  годов  ХХ  </w:t>
      </w:r>
      <w:proofErr w:type="gramStart"/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31A68" w:rsidRPr="00631A68" w:rsidRDefault="00B41157" w:rsidP="00B411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Леса </w:t>
      </w:r>
      <w:r w:rsidR="00631A68"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спользовались  главным  образом </w:t>
      </w:r>
      <w:r w:rsidR="00631A68"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дл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 удовлетворения  потребностей </w:t>
      </w:r>
      <w:r w:rsidR="00631A68"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осительно  малочисленного  мес</w:t>
      </w:r>
      <w:r w:rsidR="00631A68"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тно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 населения в строительных ма</w:t>
      </w:r>
      <w:r w:rsidR="00631A68"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иалах и дровах, а доставка древесины  к  местам  потребления </w:t>
      </w:r>
      <w:r w:rsidR="00631A68"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роизводилась  путем  сплава  по малым  лесным  рекам.  Развития постоянной  лесной  инфраструк</w:t>
      </w:r>
      <w:r w:rsidR="00631A68"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туры при этом не происх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одило, а объемы  изъятия  древесины  не </w:t>
      </w:r>
      <w:r w:rsidR="00631A68"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ревосходили  естественную  спо</w:t>
      </w:r>
      <w:r w:rsidR="00631A68"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собность  леса  к  возобновлению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31A68"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древесных ресурсов. </w:t>
      </w:r>
    </w:p>
    <w:p w:rsidR="00631A68" w:rsidRPr="00631A68" w:rsidRDefault="00B41157" w:rsidP="00B411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Однако  как  только  возникли </w:t>
      </w:r>
      <w:r w:rsidR="00631A68"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ребность  и  возможность  заготовки  древесины  определенного </w:t>
      </w:r>
      <w:r w:rsidR="00631A68"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качества  для  внешнего  потребл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631A68"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  (кораблестроения,  лесопиле</w:t>
      </w:r>
      <w:r w:rsidR="00631A68"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я), начался резкий рост объемов </w:t>
      </w:r>
      <w:r w:rsidR="00631A68"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иисковых  рубок,  которые  быс</w:t>
      </w:r>
      <w:r w:rsidR="00631A68"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 превысили способность леса к естественному возобновлению за</w:t>
      </w:r>
      <w:r w:rsidR="00631A68"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 лучшей  по  качеству  древесины.  Итогом  стало  истощение </w:t>
      </w:r>
      <w:r w:rsidR="00631A68"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лесов, причем не 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апасов древеси</w:t>
      </w:r>
      <w:r w:rsidR="00631A68"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ны в целом, а запа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сов той высококачественной дре</w:t>
      </w:r>
      <w:r w:rsidR="00631A68"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весины, которая,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обственно, и представляла инте</w:t>
      </w:r>
      <w:r w:rsidR="00631A68"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 при приисков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ом лесопользовании. Так, только </w:t>
      </w:r>
      <w:r w:rsidR="00631A68"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лишь  за  вторую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половину  XIX  и  начало  ХХ в. </w:t>
      </w:r>
      <w:r w:rsidR="00631A68"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запасы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крупномерных сосновых бревен в </w:t>
      </w:r>
      <w:r w:rsidR="00631A68"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доступных лесах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Европейского Севера (в бассейне </w:t>
      </w:r>
      <w:r w:rsidR="00631A68"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Белого моря) оказались в основном исчерпанными.</w:t>
      </w:r>
    </w:p>
    <w:p w:rsidR="00631A68" w:rsidRDefault="00631A68" w:rsidP="00B411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й т и п.</w:t>
      </w:r>
      <w:r w:rsid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</w:t>
      </w:r>
      <w:r w:rsid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сечное хозяйство, ориентирован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ное на естественное </w:t>
      </w:r>
      <w:r w:rsid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восстановление лесных ресурсов,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обычно  на  естеств</w:t>
      </w:r>
      <w:r w:rsid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енное  возобновление  и  отсут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ствие  (или  незнач</w:t>
      </w:r>
      <w:r w:rsid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ительную  интенсивность)  ухода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молодняками, б</w:t>
      </w:r>
      <w:r w:rsid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ез реального влияния на состав, 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качество и про</w:t>
      </w:r>
      <w:r w:rsid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дуктивность лесов, формирующих</w:t>
      </w:r>
      <w:r w:rsidRPr="00631A68">
        <w:rPr>
          <w:rFonts w:ascii="Times New Roman" w:eastAsia="Times New Roman" w:hAnsi="Times New Roman" w:cs="Times New Roman"/>
          <w:sz w:val="28"/>
          <w:szCs w:val="28"/>
          <w:lang w:eastAsia="ru-RU"/>
        </w:rPr>
        <w:t>ся после рубок.</w:t>
      </w:r>
    </w:p>
    <w:p w:rsidR="00B41157" w:rsidRPr="00B41157" w:rsidRDefault="00B41157" w:rsidP="00B411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Современная  система  лесо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пользования, при которой загот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овка и вывоз леса механизированы, требует создания лесной инфра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туры,  прежде  всего  сети  до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рог.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Последнее  связано  со  значительными  затратами.  Соответ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твенно,  чтобы  лесопользование было  экономически  устойчивым, </w:t>
      </w:r>
      <w:proofErr w:type="spellStart"/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лесопользователь</w:t>
      </w:r>
      <w:proofErr w:type="spellEnd"/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олжен  обеспечить определенный уровень дохо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да,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достаточный  для  строительс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тв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и поддержания сети дорог. Это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в 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вою  очередь  определяет  некий минимальный  уровень  интенсив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сти  лесопользования.  В  лесах таежной  зоны  приисковый  тип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хозяйст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ва,  как  правило,  уже  не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окупает  строительство  дорог.</w:t>
      </w:r>
    </w:p>
    <w:p w:rsidR="00B41157" w:rsidRPr="00B41157" w:rsidRDefault="00B41157" w:rsidP="00B411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 тропических  лесах  ситуация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ная:  там  стоимость  древесины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некоторых  видов  дере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вьев  такова,  что  рубка  даже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одного дерева может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окупить строительство несколь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ких  десятков  или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даже  нескольких  сотен  метров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дороги,  т.  е.  прии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сковый  характер  лесопользова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оказывает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ся экономически приемлемым даже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 необходимос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ти  строительства  новой  тран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спортной инфраструктуры.</w:t>
      </w:r>
    </w:p>
    <w:p w:rsidR="00B41157" w:rsidRPr="00B41157" w:rsidRDefault="00B41157" w:rsidP="00B411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Современные  перерабатывающие  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едпри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ятия, точнее вел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ичина их потребности в древеси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не,  также  требу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ет  определенной  интенсивности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лесопользования.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Например,  современный  круп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ный целлюлозно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-бумажный комбинат (ЦБК) потребляет  до  5–6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млн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м</w:t>
      </w:r>
      <w:r w:rsidRPr="00B41157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древесины  в  год.  Для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обеспечения сырье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 таких гигантов в условиях та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ежной зоны древ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есину приходится доставлять из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далека  —  из  лесов,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удаленных  на  150–200 км  от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ЦБК  при  наибо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лее  интенсивном  лесопользова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нии, и на 500–800 км при наименее интенсивном.</w:t>
      </w:r>
    </w:p>
    <w:p w:rsidR="00B41157" w:rsidRPr="00B41157" w:rsidRDefault="00B41157" w:rsidP="00B411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 разница оказывается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принципиальной с точки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зрения  эконом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ической  жизнеспособности  ЦБК: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чем больше расст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ояние от места вывозки сырья до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ЦБК,  тем  дороже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продукция  его  переработки  и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ниже ее конкур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ентоспособность. Низкоинтенсив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ное  лесное  хозяйство  (приисковое  или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лесосеч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ное, ориентирова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нное на естественное восстанов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ление  лесных  ресурсов)  в  зоне  </w:t>
      </w:r>
      <w:proofErr w:type="spellStart"/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лесообеспечения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крупного ЦБК — 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оказатель того, что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либо разме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ры этой зоны тако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вы, что определенная часть дре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весины доставляе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тся за несколько сотен километ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ров, либо интенси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вность лесного хозяйства не со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ответствует  интенсивности  лесопользования.</w:t>
      </w:r>
    </w:p>
    <w:p w:rsidR="00B41157" w:rsidRPr="00B41157" w:rsidRDefault="00B41157" w:rsidP="00B411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Естественно,  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кое  лесопользование  не  может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быть устойчивым.</w:t>
      </w:r>
    </w:p>
    <w:p w:rsidR="00B41157" w:rsidRPr="00B41157" w:rsidRDefault="00B41157" w:rsidP="00B411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й т и п.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сечное хозяйство, ориентирован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ное  </w:t>
      </w:r>
      <w:proofErr w:type="gramStart"/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интенсивное  </w:t>
      </w:r>
      <w:proofErr w:type="spellStart"/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лесовыращивание</w:t>
      </w:r>
      <w:proofErr w:type="spellEnd"/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  интен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сивным </w:t>
      </w:r>
      <w:proofErr w:type="spellStart"/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ыращиванием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обычно понимают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ле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совыращивание</w:t>
      </w:r>
      <w:proofErr w:type="spellEnd"/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 применением  искусственного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возобновления,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улучшенного посадочного матери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ала, интенсивног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ухода за молодняками и других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мер,  направленных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 достижение  желаемого  со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става молодняков, пов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ышение их качества и про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дуктивности.</w:t>
      </w:r>
      <w:proofErr w:type="gramEnd"/>
    </w:p>
    <w:p w:rsidR="00B41157" w:rsidRPr="00B41157" w:rsidRDefault="00B41157" w:rsidP="00B411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Интенсивное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лесовыращивание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отличается  от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лесного  хозяйства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 ориентированного  на  естес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твенное  возобновлени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  лесных  ресурсов,  тем,  что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и структур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лесов тщательно планируются и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постоянно находятся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 контролем, а восстанов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ление и уход за 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 ведутся таким образом, чтобы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обеспечить  возобно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вление  лесных  ресурсов  опре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деленного качества в возможно кратчайшие сроки.</w:t>
      </w:r>
    </w:p>
    <w:p w:rsidR="00B41157" w:rsidRPr="00B41157" w:rsidRDefault="00B41157" w:rsidP="00B411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От плантацио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нного хозяйства интенсивное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ле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совыращивание</w:t>
      </w:r>
      <w:proofErr w:type="spellEnd"/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отличается  тем,  чт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 лесовод  для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достижения желае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мого результата в основном опи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рается  на  естеств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енные  закономерности  развития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лесных насажд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ений, выращивая преимущественно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местные  виды  дере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вьев.  Вследствие  этого  общий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облик лесных эко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 и ландшафтов в целом со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ответствует 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иродным особенностям конкретно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го лесного района.</w:t>
      </w:r>
    </w:p>
    <w:p w:rsidR="00B41157" w:rsidRPr="00B41157" w:rsidRDefault="00B41157" w:rsidP="00B411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Интенсивное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лесовыращивание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включает в се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бя  целый  комплек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  мер,  обеспечивающих  макси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мальную продуктивность лесов:</w:t>
      </w:r>
      <w:proofErr w:type="gramEnd"/>
    </w:p>
    <w:p w:rsidR="00B41157" w:rsidRPr="00B41157" w:rsidRDefault="00B41157" w:rsidP="00B411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•создание  развитой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лесной  инфраструктуры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(обеспечиваю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щей доступность лесных насажде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ний на всех этапах их развития);</w:t>
      </w:r>
    </w:p>
    <w:p w:rsidR="00B41157" w:rsidRPr="00B41157" w:rsidRDefault="00B41157" w:rsidP="00B411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•применение  тех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способов  и  технологий  рубок,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которые обес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печивают оптимальные для данно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го типа леса условия возобновления;</w:t>
      </w:r>
    </w:p>
    <w:p w:rsidR="00B41157" w:rsidRPr="00B41157" w:rsidRDefault="00B41157" w:rsidP="00B411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•использование  качествен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ного  семенного  и  по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садочного  мате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риала  и  эффективных  техноло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гий </w:t>
      </w:r>
      <w:proofErr w:type="spellStart"/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лесовосстановления</w:t>
      </w:r>
      <w:proofErr w:type="spellEnd"/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B41157" w:rsidRPr="00B41157" w:rsidRDefault="00B41157" w:rsidP="00B411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•систематичес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кий и приуроченный к определен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ным  возрастным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стадиям  развития  древостоев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уход (для до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стижения оптимальной сомкнутос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ти и состава);</w:t>
      </w:r>
    </w:p>
    <w:p w:rsidR="00B41157" w:rsidRPr="00B41157" w:rsidRDefault="00B41157" w:rsidP="00B411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•начало пром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ышленной заготовки древесины на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достаточно ран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них стадиях развития древостоев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процессе ухода за ними;</w:t>
      </w:r>
    </w:p>
    <w:p w:rsidR="00B41157" w:rsidRDefault="00B41157" w:rsidP="00B411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•активная охран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 лесов от пожаров и других не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благоприятных воздействий.</w:t>
      </w:r>
    </w:p>
    <w:p w:rsidR="00B41157" w:rsidRPr="00B41157" w:rsidRDefault="00B41157" w:rsidP="00B411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Интенсив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ное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лесовыращивание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оказывает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сильное воздействие на природные проц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ессы, про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исходящие в лес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ных экосистемах и ландшафтах, и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на  биологическое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разнообразие  лесов. 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Поэтому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устойчивое </w:t>
      </w:r>
      <w:proofErr w:type="spellStart"/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оуправление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интенсивном вы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ращивании   лесо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 подразумевает  необходимость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значительно  больш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ей  заботы  о  сохранении  при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родных  и  </w:t>
      </w:r>
      <w:proofErr w:type="spellStart"/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средообра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зующих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свойств  леса  (и,  со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ответственно, боль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ших затрат), чем при лесном хо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зяйстве,  ориентир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ованном  на  естественное  воз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обновление лесных ресурсов.</w:t>
      </w:r>
      <w:proofErr w:type="gramEnd"/>
    </w:p>
    <w:p w:rsidR="00B41157" w:rsidRPr="00B41157" w:rsidRDefault="00B41157" w:rsidP="00E1209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5</w:t>
      </w:r>
      <w:r w:rsidR="00E1209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й т и п.</w:t>
      </w:r>
      <w:r w:rsidR="00E120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Пл</w:t>
      </w:r>
      <w:r w:rsidR="00E120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антационное хозяйство, основной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характеристикой  которого  являе</w:t>
      </w:r>
      <w:r w:rsidR="00E120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тся  ускоренное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интенсивное  вы</w:t>
      </w:r>
      <w:r w:rsidR="00E120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ращивание  древесины,  занимает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промежуточное </w:t>
      </w:r>
      <w:r w:rsidR="00E1209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положение между лесным и сельс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ким  хозяйством.</w:t>
      </w:r>
      <w:r w:rsidR="00E120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Традиционные  </w:t>
      </w:r>
      <w:proofErr w:type="spellStart"/>
      <w:r w:rsidR="00E1209F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лесоводственные</w:t>
      </w:r>
      <w:proofErr w:type="spellEnd"/>
      <w:r w:rsidR="00E120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меры  ухода  при  э</w:t>
      </w:r>
      <w:r w:rsidR="00E1209F">
        <w:rPr>
          <w:rFonts w:ascii="Times New Roman" w:eastAsia="Times New Roman" w:hAnsi="Times New Roman" w:cs="Times New Roman"/>
          <w:sz w:val="28"/>
          <w:szCs w:val="28"/>
          <w:lang w:eastAsia="ru-RU"/>
        </w:rPr>
        <w:t>том  дополняются  сельскохозяй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ственными — и</w:t>
      </w:r>
      <w:r w:rsidR="00E1209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спользованием селекционного по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садочного  матер</w:t>
      </w:r>
      <w:r w:rsidR="00E120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иала,  удобрением  и  орошением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почвы,  химичес</w:t>
      </w:r>
      <w:r w:rsidR="00E120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ким  подавлением  нежелательной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растительности  и  т</w:t>
      </w:r>
      <w:r w:rsidR="00E1209F">
        <w:rPr>
          <w:rFonts w:ascii="Times New Roman" w:eastAsia="Times New Roman" w:hAnsi="Times New Roman" w:cs="Times New Roman"/>
          <w:sz w:val="28"/>
          <w:szCs w:val="28"/>
          <w:lang w:eastAsia="ru-RU"/>
        </w:rPr>
        <w:t>. д.  За  немногими  исключениями,  плантационное  хозяйство целесообразно  лишь  в  наилучших с точки зрения продуктив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ности  лесных  наса</w:t>
      </w:r>
      <w:r w:rsidR="00E1209F">
        <w:rPr>
          <w:rFonts w:ascii="Times New Roman" w:eastAsia="Times New Roman" w:hAnsi="Times New Roman" w:cs="Times New Roman"/>
          <w:sz w:val="28"/>
          <w:szCs w:val="28"/>
          <w:lang w:eastAsia="ru-RU"/>
        </w:rPr>
        <w:t>ждениях  —  в основном  в  тропиках.  Напри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E120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ер,  эвкалипты  с  плантаций  в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="00E120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ропических  странах  уже  через 5–8 лет после высадки достигают  размеров,  позволяющих  использовать  их  как  сырье  для </w:t>
      </w:r>
      <w:r w:rsidRPr="00B4115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производства целлюлозы.</w:t>
      </w:r>
    </w:p>
    <w:p w:rsidR="00B41157" w:rsidRDefault="00B41157" w:rsidP="00B411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209F" w:rsidRPr="00E1209F" w:rsidRDefault="00E1209F" w:rsidP="00E1209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ЗАДАНИЕ: рассмотреть следующие темы «</w:t>
      </w:r>
      <w:r w:rsidRPr="00E120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Мно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гообразие видов лесопользования </w:t>
      </w:r>
      <w:r w:rsidRPr="00E120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и многоцелевое </w:t>
      </w:r>
      <w:proofErr w:type="spellStart"/>
      <w:r w:rsidRPr="00E120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лесоуправление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», «Сплошнолесосечное и выборочное </w:t>
      </w:r>
      <w:r w:rsidRPr="00E120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хозяйства: плюсы и минусы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», «</w:t>
      </w:r>
      <w:r w:rsidRPr="00E120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Экономическая роль защитных лесов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».</w:t>
      </w:r>
    </w:p>
    <w:sectPr w:rsidR="00E1209F" w:rsidRPr="00E120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altName w:val="CS Standard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altName w:val="?l?r ??u!??I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576401"/>
    <w:multiLevelType w:val="hybridMultilevel"/>
    <w:tmpl w:val="B2DC3CEE"/>
    <w:lvl w:ilvl="0" w:tplc="8FF64A4E">
      <w:start w:val="1"/>
      <w:numFmt w:val="decimal"/>
      <w:lvlText w:val="%1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28C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3A86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65741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1F41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1A68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1A8D"/>
    <w:rsid w:val="007B3BEA"/>
    <w:rsid w:val="007B6883"/>
    <w:rsid w:val="007B79B9"/>
    <w:rsid w:val="007C428C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3205"/>
    <w:rsid w:val="008F5B9E"/>
    <w:rsid w:val="008F7007"/>
    <w:rsid w:val="00900A29"/>
    <w:rsid w:val="00901522"/>
    <w:rsid w:val="00907DEE"/>
    <w:rsid w:val="00910F36"/>
    <w:rsid w:val="00911719"/>
    <w:rsid w:val="00913B9C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120F"/>
    <w:rsid w:val="009C2064"/>
    <w:rsid w:val="009C37C1"/>
    <w:rsid w:val="009C4779"/>
    <w:rsid w:val="009C5E20"/>
    <w:rsid w:val="009D2E4E"/>
    <w:rsid w:val="009D3583"/>
    <w:rsid w:val="009D4D6A"/>
    <w:rsid w:val="009D5C2D"/>
    <w:rsid w:val="009D6F9B"/>
    <w:rsid w:val="009E0DFF"/>
    <w:rsid w:val="009E64A8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E67AA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1157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0F2"/>
    <w:rsid w:val="00BC4FF1"/>
    <w:rsid w:val="00BD1467"/>
    <w:rsid w:val="00BD28B5"/>
    <w:rsid w:val="00BD58EC"/>
    <w:rsid w:val="00BD595C"/>
    <w:rsid w:val="00BD613A"/>
    <w:rsid w:val="00BE0716"/>
    <w:rsid w:val="00BE1AE9"/>
    <w:rsid w:val="00BE202B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0AAB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09F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  <w:spacing w:after="0" w:line="240" w:lineRule="auto"/>
    </w:pPr>
    <w:rPr>
      <w:rFonts w:ascii="Sylfaen" w:eastAsia="Times New Roman" w:hAnsi="Sylfaen" w:cs="Times New Roma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  <w:spacing w:after="0" w:line="240" w:lineRule="auto"/>
    </w:pPr>
    <w:rPr>
      <w:rFonts w:ascii="Sylfaen" w:eastAsia="Times New Roman" w:hAnsi="Sylfaen" w:cs="Times New Roma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5</Pages>
  <Words>1824</Words>
  <Characters>10397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2020-10-25T12:47:00Z</dcterms:created>
  <dcterms:modified xsi:type="dcterms:W3CDTF">2022-01-14T16:02:00Z</dcterms:modified>
</cp:coreProperties>
</file>